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AD" w:rsidRPr="00CB5DAD" w:rsidRDefault="00CB5DAD" w:rsidP="00CB5DAD">
      <w:pPr>
        <w:jc w:val="right"/>
        <w:rPr>
          <w:rFonts w:ascii="Bookman Old Style" w:hAnsi="Bookman Old Style" w:cs="Tahoma"/>
          <w:b/>
          <w:smallCaps/>
          <w:sz w:val="28"/>
        </w:rPr>
      </w:pPr>
      <w:r w:rsidRPr="00CB5DAD">
        <w:rPr>
          <w:rFonts w:ascii="Bookman Old Style" w:hAnsi="Bookman Old Style" w:cs="Tahoma"/>
          <w:b/>
          <w:smallCaps/>
          <w:sz w:val="28"/>
        </w:rPr>
        <w:t>PASQUA 2021</w:t>
      </w:r>
    </w:p>
    <w:p w:rsidR="00CB5DAD" w:rsidRDefault="00CB5DAD" w:rsidP="007246F3">
      <w:pPr>
        <w:rPr>
          <w:rFonts w:ascii="Bookman Old Style" w:hAnsi="Bookman Old Style" w:cs="Tahoma"/>
          <w:i/>
          <w:smallCaps/>
        </w:rPr>
      </w:pPr>
    </w:p>
    <w:p w:rsidR="00CB5DAD" w:rsidRDefault="00CB5DAD" w:rsidP="007246F3">
      <w:pPr>
        <w:rPr>
          <w:rFonts w:ascii="Bookman Old Style" w:hAnsi="Bookman Old Style" w:cs="Tahoma"/>
          <w:i/>
          <w:smallCaps/>
        </w:rPr>
      </w:pPr>
      <w:bookmarkStart w:id="0" w:name="_GoBack"/>
      <w:bookmarkEnd w:id="0"/>
    </w:p>
    <w:p w:rsidR="007246F3" w:rsidRPr="00CB5DAD" w:rsidRDefault="007246F3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>“Cantate al Signore un canto nuovo,</w:t>
      </w:r>
    </w:p>
    <w:p w:rsidR="007246F3" w:rsidRPr="00CB5DAD" w:rsidRDefault="007246F3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>perché ha fatto cose meravigliose.</w:t>
      </w:r>
      <w:r w:rsidR="00F80C14" w:rsidRPr="00CB5DAD">
        <w:rPr>
          <w:rFonts w:ascii="Bookman Old Style" w:hAnsi="Bookman Old Style" w:cs="Tahoma"/>
          <w:i/>
          <w:sz w:val="22"/>
        </w:rPr>
        <w:t>..</w:t>
      </w:r>
    </w:p>
    <w:p w:rsidR="007246F3" w:rsidRPr="00CB5DAD" w:rsidRDefault="00F80C14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ab/>
      </w:r>
      <w:r w:rsidR="007246F3" w:rsidRPr="00CB5DAD">
        <w:rPr>
          <w:rFonts w:ascii="Bookman Old Style" w:hAnsi="Bookman Old Style" w:cs="Tahoma"/>
          <w:i/>
          <w:sz w:val="22"/>
        </w:rPr>
        <w:t>Il Signore ha manifestato la sua salvezza,</w:t>
      </w:r>
    </w:p>
    <w:p w:rsidR="00F80C14" w:rsidRPr="00CB5DAD" w:rsidRDefault="00F80C14" w:rsidP="00F80C14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ab/>
      </w:r>
      <w:r w:rsidR="007246F3" w:rsidRPr="00CB5DAD">
        <w:rPr>
          <w:rFonts w:ascii="Bookman Old Style" w:hAnsi="Bookman Old Style" w:cs="Tahoma"/>
          <w:i/>
          <w:sz w:val="22"/>
        </w:rPr>
        <w:t>agli occhi dei popoli ha rivelato la sua giustizia.</w:t>
      </w:r>
    </w:p>
    <w:p w:rsidR="00F80C14" w:rsidRPr="00CB5DAD" w:rsidRDefault="007246F3" w:rsidP="00F80C14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>In quel giorno il Signore ha mandato la sua misericordia,</w:t>
      </w:r>
    </w:p>
    <w:p w:rsidR="007246F3" w:rsidRPr="00CB5DAD" w:rsidRDefault="007246F3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>e nella notte il suo cantico.</w:t>
      </w:r>
    </w:p>
    <w:p w:rsidR="007246F3" w:rsidRPr="00CB5DAD" w:rsidRDefault="00F80C14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ab/>
      </w:r>
      <w:r w:rsidR="007246F3" w:rsidRPr="00CB5DAD">
        <w:rPr>
          <w:rFonts w:ascii="Bookman Old Style" w:hAnsi="Bookman Old Style" w:cs="Tahoma"/>
          <w:i/>
          <w:sz w:val="22"/>
        </w:rPr>
        <w:t xml:space="preserve">Questo è il giorno fatto dal Signore: </w:t>
      </w:r>
    </w:p>
    <w:p w:rsidR="00CB5DAD" w:rsidRPr="00CB5DAD" w:rsidRDefault="00F80C14" w:rsidP="007246F3">
      <w:pPr>
        <w:rPr>
          <w:rFonts w:ascii="Bookman Old Style" w:hAnsi="Bookman Old Style" w:cs="Tahoma"/>
          <w:i/>
          <w:sz w:val="22"/>
        </w:rPr>
      </w:pPr>
      <w:r w:rsidRPr="00CB5DAD">
        <w:rPr>
          <w:rFonts w:ascii="Bookman Old Style" w:hAnsi="Bookman Old Style" w:cs="Tahoma"/>
          <w:i/>
          <w:sz w:val="22"/>
        </w:rPr>
        <w:tab/>
      </w:r>
      <w:r w:rsidR="007246F3" w:rsidRPr="00CB5DAD">
        <w:rPr>
          <w:rFonts w:ascii="Bookman Old Style" w:hAnsi="Bookman Old Style" w:cs="Tahoma"/>
          <w:i/>
          <w:sz w:val="22"/>
        </w:rPr>
        <w:t>esultiamo in esso e rallegriamoci...”</w:t>
      </w:r>
    </w:p>
    <w:p w:rsidR="007246F3" w:rsidRPr="00CB5DAD" w:rsidRDefault="007246F3" w:rsidP="007246F3">
      <w:pPr>
        <w:rPr>
          <w:rFonts w:ascii="Bookman Old Style" w:hAnsi="Bookman Old Style" w:cs="Tahoma"/>
          <w:i/>
          <w:sz w:val="20"/>
        </w:rPr>
      </w:pPr>
      <w:r w:rsidRPr="00CB5DAD">
        <w:rPr>
          <w:rFonts w:ascii="Bookman Old Style" w:hAnsi="Bookman Old Style" w:cs="Tahoma"/>
          <w:i/>
          <w:sz w:val="22"/>
        </w:rPr>
        <w:t xml:space="preserve"> </w:t>
      </w:r>
    </w:p>
    <w:p w:rsidR="007246F3" w:rsidRPr="00CB5DAD" w:rsidRDefault="00CB5DAD" w:rsidP="00CB5DAD">
      <w:pPr>
        <w:ind w:left="2832" w:firstLine="708"/>
        <w:rPr>
          <w:rFonts w:ascii="Bookman Old Style" w:hAnsi="Bookman Old Style" w:cs="Tahoma"/>
          <w:sz w:val="18"/>
          <w:szCs w:val="20"/>
        </w:rPr>
      </w:pPr>
      <w:r w:rsidRPr="00CB5DAD">
        <w:rPr>
          <w:rFonts w:ascii="Bookman Old Style" w:hAnsi="Bookman Old Style" w:cs="Tahoma"/>
          <w:sz w:val="18"/>
          <w:szCs w:val="20"/>
        </w:rPr>
        <w:t>(</w:t>
      </w:r>
      <w:r w:rsidR="007246F3" w:rsidRPr="00CB5DAD">
        <w:rPr>
          <w:rFonts w:ascii="Bookman Old Style" w:hAnsi="Bookman Old Style" w:cs="Tahoma"/>
          <w:sz w:val="18"/>
          <w:szCs w:val="20"/>
        </w:rPr>
        <w:t>S. Francesco, dall’Uff</w:t>
      </w:r>
      <w:r w:rsidR="00F80C14" w:rsidRPr="00CB5DAD">
        <w:rPr>
          <w:rFonts w:ascii="Bookman Old Style" w:hAnsi="Bookman Old Style" w:cs="Tahoma"/>
          <w:sz w:val="18"/>
          <w:szCs w:val="20"/>
        </w:rPr>
        <w:t>icio della Passione</w:t>
      </w:r>
      <w:r w:rsidR="007246F3" w:rsidRPr="00CB5DAD">
        <w:rPr>
          <w:rFonts w:ascii="Bookman Old Style" w:hAnsi="Bookman Old Style" w:cs="Tahoma"/>
          <w:sz w:val="18"/>
          <w:szCs w:val="20"/>
        </w:rPr>
        <w:t>)</w:t>
      </w:r>
    </w:p>
    <w:p w:rsidR="007246F3" w:rsidRDefault="007246F3" w:rsidP="007246F3">
      <w:pPr>
        <w:rPr>
          <w:rFonts w:ascii="Bookman Old Style" w:hAnsi="Bookman Old Style" w:cs="Tahoma"/>
          <w:smallCaps/>
        </w:rPr>
      </w:pPr>
    </w:p>
    <w:p w:rsidR="00CB5DAD" w:rsidRDefault="00CB5DAD" w:rsidP="007246F3">
      <w:pPr>
        <w:rPr>
          <w:rFonts w:ascii="Bookman Old Style" w:hAnsi="Bookman Old Style" w:cs="Tahoma"/>
          <w:smallCaps/>
        </w:rPr>
      </w:pPr>
    </w:p>
    <w:p w:rsidR="00CB5DAD" w:rsidRPr="00CB5DAD" w:rsidRDefault="00CB5DAD" w:rsidP="007246F3">
      <w:pPr>
        <w:rPr>
          <w:rFonts w:ascii="Bookman Old Style" w:hAnsi="Bookman Old Style" w:cs="Tahoma"/>
          <w:smallCaps/>
        </w:rPr>
      </w:pPr>
    </w:p>
    <w:p w:rsidR="00F80C14" w:rsidRPr="00CB5DAD" w:rsidRDefault="00F80C14" w:rsidP="005E6862">
      <w:pPr>
        <w:jc w:val="both"/>
        <w:rPr>
          <w:rFonts w:ascii="Bookman Old Style" w:hAnsi="Bookman Old Style" w:cs="Tahoma"/>
          <w:sz w:val="28"/>
        </w:rPr>
      </w:pPr>
      <w:r w:rsidRPr="00CB5DAD">
        <w:rPr>
          <w:rFonts w:ascii="Bookman Old Style" w:hAnsi="Bookman Old Style" w:cs="Tahoma"/>
          <w:sz w:val="28"/>
        </w:rPr>
        <w:t>O</w:t>
      </w:r>
      <w:r w:rsidR="007246F3" w:rsidRPr="00CB5DAD">
        <w:rPr>
          <w:rFonts w:ascii="Bookman Old Style" w:hAnsi="Bookman Old Style" w:cs="Tahoma"/>
          <w:sz w:val="28"/>
        </w:rPr>
        <w:t>ccorre esultare e rallegrarsi perché il Signore ha manifestato oggi la sua salvezza attraverso la vita donata del suo Figlio per noi, che è vita eterna e vita di Dio nella nostra esis</w:t>
      </w:r>
      <w:r w:rsidRPr="00CB5DAD">
        <w:rPr>
          <w:rFonts w:ascii="Bookman Old Style" w:hAnsi="Bookman Old Style" w:cs="Tahoma"/>
          <w:sz w:val="28"/>
        </w:rPr>
        <w:t xml:space="preserve">tenza, nonostante le tenebre del peccato e del dolore. </w:t>
      </w:r>
    </w:p>
    <w:p w:rsidR="00F80C14" w:rsidRPr="00CB5DAD" w:rsidRDefault="00F80C14" w:rsidP="007246F3">
      <w:pPr>
        <w:rPr>
          <w:rFonts w:ascii="Bookman Old Style" w:hAnsi="Bookman Old Style" w:cs="Tahoma"/>
          <w:sz w:val="28"/>
        </w:rPr>
      </w:pPr>
    </w:p>
    <w:p w:rsidR="007246F3" w:rsidRPr="00CB5DAD" w:rsidRDefault="00CB5DAD" w:rsidP="007246F3">
      <w:pPr>
        <w:rPr>
          <w:rFonts w:ascii="Bookman Old Style" w:hAnsi="Bookman Old Style" w:cs="Tahoma"/>
          <w:sz w:val="28"/>
        </w:rPr>
      </w:pPr>
      <w:r w:rsidRPr="00CB5DAD">
        <w:rPr>
          <w:rFonts w:ascii="Bookman Old Style" w:hAnsi="Bookman Old Style" w:cs="Tahoma"/>
          <w:sz w:val="28"/>
        </w:rPr>
        <w:t xml:space="preserve">Sinceri </w:t>
      </w:r>
      <w:r w:rsidR="00F80C14" w:rsidRPr="00CB5DAD">
        <w:rPr>
          <w:rFonts w:ascii="Bookman Old Style" w:hAnsi="Bookman Old Style" w:cs="Tahoma"/>
          <w:sz w:val="28"/>
        </w:rPr>
        <w:t>auguri per</w:t>
      </w:r>
      <w:r w:rsidR="007246F3" w:rsidRPr="00CB5DAD">
        <w:rPr>
          <w:rFonts w:ascii="Bookman Old Style" w:hAnsi="Bookman Old Style" w:cs="Tahoma"/>
          <w:sz w:val="28"/>
        </w:rPr>
        <w:t xml:space="preserve"> una</w:t>
      </w:r>
    </w:p>
    <w:p w:rsidR="007246F3" w:rsidRPr="00CB5DAD" w:rsidRDefault="007246F3" w:rsidP="007246F3">
      <w:pPr>
        <w:rPr>
          <w:rFonts w:ascii="Bookman Old Style" w:hAnsi="Bookman Old Style" w:cs="Tahoma"/>
          <w:smallCaps/>
          <w:sz w:val="28"/>
        </w:rPr>
      </w:pPr>
    </w:p>
    <w:p w:rsidR="007246F3" w:rsidRPr="00CB5DAD" w:rsidRDefault="00F80C14" w:rsidP="007246F3">
      <w:pPr>
        <w:jc w:val="center"/>
        <w:rPr>
          <w:rFonts w:ascii="Bookman Old Style" w:hAnsi="Bookman Old Style" w:cs="Tahoma"/>
          <w:b/>
          <w:i/>
          <w:smallCaps/>
          <w:sz w:val="40"/>
          <w:szCs w:val="36"/>
        </w:rPr>
      </w:pPr>
      <w:r w:rsidRPr="00CB5DAD">
        <w:rPr>
          <w:rFonts w:ascii="Bookman Old Style" w:hAnsi="Bookman Old Style" w:cs="Tahoma"/>
          <w:b/>
          <w:i/>
          <w:smallCaps/>
          <w:sz w:val="40"/>
          <w:szCs w:val="36"/>
        </w:rPr>
        <w:t>SANTA PASQUA</w:t>
      </w:r>
    </w:p>
    <w:p w:rsidR="007246F3" w:rsidRPr="00CB5DAD" w:rsidRDefault="007246F3" w:rsidP="007246F3">
      <w:pPr>
        <w:rPr>
          <w:rFonts w:ascii="Bookman Old Style" w:hAnsi="Bookman Old Style" w:cs="Tahoma"/>
          <w:smallCaps/>
        </w:rPr>
      </w:pPr>
    </w:p>
    <w:p w:rsidR="007246F3" w:rsidRPr="00CB5DAD" w:rsidRDefault="007246F3" w:rsidP="007246F3">
      <w:pPr>
        <w:rPr>
          <w:rFonts w:ascii="Bookman Old Style" w:hAnsi="Bookman Old Style" w:cs="Tahoma"/>
          <w:smallCaps/>
        </w:rPr>
      </w:pPr>
    </w:p>
    <w:p w:rsidR="007246F3" w:rsidRPr="00CB5DAD" w:rsidRDefault="007246F3" w:rsidP="007246F3">
      <w:pPr>
        <w:rPr>
          <w:rFonts w:ascii="Bookman Old Style" w:hAnsi="Bookman Old Style" w:cs="Tahoma"/>
          <w:smallCaps/>
        </w:rPr>
      </w:pPr>
    </w:p>
    <w:p w:rsidR="007246F3" w:rsidRPr="00CB5DAD" w:rsidRDefault="007246F3" w:rsidP="007246F3">
      <w:pPr>
        <w:rPr>
          <w:rFonts w:ascii="Bookman Old Style" w:hAnsi="Bookman Old Style" w:cs="Tahoma"/>
        </w:rPr>
      </w:pPr>
      <w:r w:rsidRPr="00CB5DAD">
        <w:rPr>
          <w:rFonts w:ascii="Bookman Old Style" w:hAnsi="Bookman Old Style" w:cs="Tahoma"/>
          <w:smallCaps/>
        </w:rPr>
        <w:t xml:space="preserve">                                                                                      </w:t>
      </w:r>
      <w:r w:rsidR="00F80C14" w:rsidRPr="00CB5DAD">
        <w:rPr>
          <w:rFonts w:ascii="Bookman Old Style" w:hAnsi="Bookman Old Style" w:cs="Tahoma"/>
          <w:smallCaps/>
        </w:rPr>
        <w:t xml:space="preserve">     </w:t>
      </w:r>
      <w:r w:rsidR="00F80C14" w:rsidRPr="00CB5DAD">
        <w:rPr>
          <w:rFonts w:ascii="Bookman Old Style" w:hAnsi="Bookman Old Style" w:cs="Tahoma"/>
          <w:sz w:val="28"/>
        </w:rPr>
        <w:t>La Fraternità di Santa Chiara</w:t>
      </w:r>
    </w:p>
    <w:p w:rsidR="00FB253C" w:rsidRDefault="00FB253C"/>
    <w:sectPr w:rsidR="00FB253C" w:rsidSect="00FB2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6F3"/>
    <w:rsid w:val="005E6862"/>
    <w:rsid w:val="007246F3"/>
    <w:rsid w:val="00B02DE2"/>
    <w:rsid w:val="00CB5DAD"/>
    <w:rsid w:val="00F80C14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CC2F"/>
  <w15:docId w15:val="{AB121F41-011D-1747-B629-13FABA15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684</Characters>
  <Application>Microsoft Office Word</Application>
  <DocSecurity>0</DocSecurity>
  <Lines>5</Lines>
  <Paragraphs>1</Paragraphs>
  <ScaleCrop>false</ScaleCrop>
  <Company>Hewlett-Packard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</dc:creator>
  <cp:keywords/>
  <dc:description/>
  <cp:lastModifiedBy>Microsoft Office User</cp:lastModifiedBy>
  <cp:revision>5</cp:revision>
  <dcterms:created xsi:type="dcterms:W3CDTF">2021-04-01T07:46:00Z</dcterms:created>
  <dcterms:modified xsi:type="dcterms:W3CDTF">2021-04-01T15:19:00Z</dcterms:modified>
</cp:coreProperties>
</file>